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52B" w:rsidRDefault="00BA2621">
      <w:pPr>
        <w:pStyle w:val="a3"/>
        <w:spacing w:before="61"/>
        <w:ind w:left="1189" w:right="1194"/>
        <w:jc w:val="center"/>
        <w:rPr>
          <w:u w:val="none"/>
        </w:rPr>
      </w:pPr>
      <w:r>
        <w:rPr>
          <w:b/>
          <w:u w:val="none"/>
        </w:rPr>
        <w:t>Аннотация</w:t>
      </w:r>
      <w:r>
        <w:rPr>
          <w:b/>
          <w:spacing w:val="-1"/>
          <w:u w:val="none"/>
        </w:rPr>
        <w:t xml:space="preserve"> </w:t>
      </w:r>
      <w:r>
        <w:rPr>
          <w:u w:val="none"/>
        </w:rPr>
        <w:t>к</w:t>
      </w:r>
      <w:r>
        <w:rPr>
          <w:spacing w:val="-1"/>
          <w:u w:val="none"/>
        </w:rPr>
        <w:t xml:space="preserve"> </w:t>
      </w:r>
      <w:r>
        <w:rPr>
          <w:u w:val="none"/>
        </w:rPr>
        <w:t>рабочей</w:t>
      </w:r>
      <w:r>
        <w:rPr>
          <w:spacing w:val="-4"/>
          <w:u w:val="none"/>
        </w:rPr>
        <w:t xml:space="preserve"> </w:t>
      </w:r>
      <w:r>
        <w:rPr>
          <w:u w:val="none"/>
        </w:rPr>
        <w:t>программе</w:t>
      </w:r>
      <w:r>
        <w:rPr>
          <w:spacing w:val="-1"/>
          <w:u w:val="none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литературному</w:t>
      </w:r>
      <w:r>
        <w:rPr>
          <w:spacing w:val="-6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1-4</w:t>
      </w:r>
      <w:r>
        <w:rPr>
          <w:spacing w:val="57"/>
        </w:rPr>
        <w:t xml:space="preserve"> </w:t>
      </w:r>
      <w:r>
        <w:t>классы</w:t>
      </w:r>
    </w:p>
    <w:p w:rsidR="006E152B" w:rsidRDefault="006E152B">
      <w:pPr>
        <w:pStyle w:val="a3"/>
        <w:rPr>
          <w:sz w:val="18"/>
          <w:u w:val="none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7767"/>
      </w:tblGrid>
      <w:tr w:rsidR="006E152B">
        <w:trPr>
          <w:trHeight w:val="551"/>
        </w:trPr>
        <w:tc>
          <w:tcPr>
            <w:tcW w:w="1805" w:type="dxa"/>
          </w:tcPr>
          <w:p w:rsidR="006E152B" w:rsidRDefault="00BA2621">
            <w:pPr>
              <w:pStyle w:val="TableParagraph"/>
              <w:spacing w:line="268" w:lineRule="exact"/>
              <w:ind w:left="132" w:right="12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6E152B" w:rsidRDefault="00BA2621">
            <w:pPr>
              <w:pStyle w:val="TableParagraph"/>
              <w:spacing w:line="264" w:lineRule="exact"/>
              <w:ind w:left="127" w:right="123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767" w:type="dxa"/>
          </w:tcPr>
          <w:p w:rsidR="006E152B" w:rsidRDefault="00BA26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</w:p>
        </w:tc>
      </w:tr>
      <w:tr w:rsidR="006E152B">
        <w:trPr>
          <w:trHeight w:val="827"/>
        </w:trPr>
        <w:tc>
          <w:tcPr>
            <w:tcW w:w="1805" w:type="dxa"/>
          </w:tcPr>
          <w:p w:rsidR="006E152B" w:rsidRDefault="00BA2621">
            <w:pPr>
              <w:pStyle w:val="TableParagraph"/>
              <w:spacing w:line="268" w:lineRule="exact"/>
              <w:ind w:left="270" w:firstLine="120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  <w:p w:rsidR="006E152B" w:rsidRDefault="00BA2621">
            <w:pPr>
              <w:pStyle w:val="TableParagraph"/>
              <w:spacing w:line="270" w:lineRule="atLeast"/>
              <w:ind w:left="321" w:right="244" w:hanging="51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67" w:type="dxa"/>
          </w:tcPr>
          <w:p w:rsidR="006E152B" w:rsidRDefault="00BA26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6E152B" w:rsidTr="00A23A2F">
        <w:trPr>
          <w:trHeight w:val="594"/>
        </w:trPr>
        <w:tc>
          <w:tcPr>
            <w:tcW w:w="1805" w:type="dxa"/>
          </w:tcPr>
          <w:p w:rsidR="006E152B" w:rsidRDefault="00BA2621">
            <w:pPr>
              <w:pStyle w:val="TableParagraph"/>
              <w:ind w:left="321" w:right="286" w:hanging="20"/>
              <w:rPr>
                <w:sz w:val="24"/>
              </w:rPr>
            </w:pPr>
            <w:r>
              <w:rPr>
                <w:spacing w:val="-1"/>
                <w:sz w:val="24"/>
              </w:rPr>
              <w:t>Адресность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67" w:type="dxa"/>
          </w:tcPr>
          <w:p w:rsidR="006E152B" w:rsidRDefault="00BA26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bookmarkStart w:id="0" w:name="_GoBack"/>
            <w:bookmarkEnd w:id="0"/>
            <w:r>
              <w:rPr>
                <w:sz w:val="24"/>
              </w:rPr>
              <w:t>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образование,1-4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6E152B">
        <w:trPr>
          <w:trHeight w:val="275"/>
        </w:trPr>
        <w:tc>
          <w:tcPr>
            <w:tcW w:w="1805" w:type="dxa"/>
          </w:tcPr>
          <w:p w:rsidR="006E152B" w:rsidRDefault="00BA2621">
            <w:pPr>
              <w:pStyle w:val="TableParagraph"/>
              <w:spacing w:line="256" w:lineRule="exact"/>
              <w:ind w:left="132" w:right="122"/>
              <w:jc w:val="center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7767" w:type="dxa"/>
          </w:tcPr>
          <w:p w:rsidR="006E152B" w:rsidRDefault="00BA2621" w:rsidP="006F03C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6F03C0">
              <w:rPr>
                <w:sz w:val="24"/>
              </w:rPr>
              <w:t>Перспектива</w:t>
            </w:r>
            <w:r>
              <w:rPr>
                <w:sz w:val="24"/>
              </w:rPr>
              <w:t>»</w:t>
            </w:r>
            <w:r w:rsidR="00203740" w:rsidRPr="001F21BF">
              <w:rPr>
                <w:sz w:val="24"/>
              </w:rPr>
              <w:t xml:space="preserve"> </w:t>
            </w:r>
            <w:proofErr w:type="spellStart"/>
            <w:r w:rsidR="00203740" w:rsidRPr="001F21BF">
              <w:rPr>
                <w:sz w:val="24"/>
              </w:rPr>
              <w:t>Л.Ф.Климанова</w:t>
            </w:r>
            <w:proofErr w:type="spellEnd"/>
            <w:r w:rsidR="00203740" w:rsidRPr="001F21BF">
              <w:rPr>
                <w:sz w:val="24"/>
              </w:rPr>
              <w:t>,</w:t>
            </w:r>
            <w:r w:rsidR="00203740" w:rsidRPr="001F21BF">
              <w:rPr>
                <w:spacing w:val="-2"/>
                <w:sz w:val="24"/>
              </w:rPr>
              <w:t xml:space="preserve"> </w:t>
            </w:r>
            <w:proofErr w:type="spellStart"/>
            <w:r w:rsidR="00203740" w:rsidRPr="001F21BF">
              <w:rPr>
                <w:sz w:val="24"/>
              </w:rPr>
              <w:t>Т.В.Бабушкина</w:t>
            </w:r>
            <w:proofErr w:type="spellEnd"/>
          </w:p>
        </w:tc>
      </w:tr>
      <w:tr w:rsidR="006E152B" w:rsidTr="00203740">
        <w:trPr>
          <w:trHeight w:val="1447"/>
        </w:trPr>
        <w:tc>
          <w:tcPr>
            <w:tcW w:w="1805" w:type="dxa"/>
          </w:tcPr>
          <w:p w:rsidR="006E152B" w:rsidRDefault="00BA2621">
            <w:pPr>
              <w:pStyle w:val="TableParagraph"/>
              <w:ind w:left="321" w:right="295" w:firstLine="206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67" w:type="dxa"/>
          </w:tcPr>
          <w:p w:rsidR="006E152B" w:rsidRDefault="00BA2621" w:rsidP="00203740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ФГОС,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6F03C0">
              <w:rPr>
                <w:sz w:val="24"/>
              </w:rPr>
              <w:t>«</w:t>
            </w:r>
            <w:proofErr w:type="spellStart"/>
            <w:r w:rsidR="006F03C0">
              <w:rPr>
                <w:sz w:val="24"/>
              </w:rPr>
              <w:t>Большеафанасовская</w:t>
            </w:r>
            <w:proofErr w:type="spellEnd"/>
            <w:r w:rsidR="006F03C0">
              <w:rPr>
                <w:sz w:val="24"/>
              </w:rPr>
              <w:t xml:space="preserve"> СОШ»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 в Республике Татарстан» №68 от 22.07.2013 г Примерная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 w:rsidR="00203740">
              <w:rPr>
                <w:sz w:val="24"/>
              </w:rPr>
              <w:t>образования</w:t>
            </w:r>
          </w:p>
        </w:tc>
      </w:tr>
      <w:tr w:rsidR="006E152B" w:rsidTr="00771F20">
        <w:trPr>
          <w:trHeight w:val="843"/>
        </w:trPr>
        <w:tc>
          <w:tcPr>
            <w:tcW w:w="1805" w:type="dxa"/>
          </w:tcPr>
          <w:p w:rsidR="006E152B" w:rsidRDefault="00BA2621">
            <w:pPr>
              <w:pStyle w:val="TableParagraph"/>
              <w:ind w:left="321" w:right="295" w:firstLine="32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767" w:type="dxa"/>
          </w:tcPr>
          <w:p w:rsidR="006E152B" w:rsidRDefault="00BA2621">
            <w:pPr>
              <w:pStyle w:val="TableParagraph"/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6E152B">
        <w:trPr>
          <w:trHeight w:val="2762"/>
        </w:trPr>
        <w:tc>
          <w:tcPr>
            <w:tcW w:w="1805" w:type="dxa"/>
          </w:tcPr>
          <w:p w:rsidR="006E152B" w:rsidRDefault="00BA2621">
            <w:pPr>
              <w:pStyle w:val="TableParagraph"/>
              <w:ind w:left="561" w:right="354" w:hanging="17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767" w:type="dxa"/>
          </w:tcPr>
          <w:p w:rsidR="006E152B" w:rsidRDefault="00BA2621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осознанным, правильным, беглым и выразительным 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 формирование эстетического ношения к искусству слова;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 первоначальными навыками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 и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текстами;</w:t>
            </w:r>
          </w:p>
          <w:p w:rsidR="006E152B" w:rsidRDefault="00BA2621">
            <w:pPr>
              <w:pStyle w:val="TableParagraph"/>
              <w:spacing w:line="270" w:lineRule="atLeast"/>
              <w:ind w:right="122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младших школьников, формирование представлений о добре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</w:p>
        </w:tc>
      </w:tr>
      <w:tr w:rsidR="006E152B">
        <w:trPr>
          <w:trHeight w:val="580"/>
        </w:trPr>
        <w:tc>
          <w:tcPr>
            <w:tcW w:w="1805" w:type="dxa"/>
          </w:tcPr>
          <w:p w:rsidR="006E152B" w:rsidRDefault="00BA2621">
            <w:pPr>
              <w:pStyle w:val="TableParagraph"/>
              <w:ind w:left="316" w:right="291" w:firstLine="32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767" w:type="dxa"/>
          </w:tcPr>
          <w:p w:rsidR="006E152B" w:rsidRDefault="00BA26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E152B">
        <w:trPr>
          <w:trHeight w:val="827"/>
        </w:trPr>
        <w:tc>
          <w:tcPr>
            <w:tcW w:w="1805" w:type="dxa"/>
          </w:tcPr>
          <w:p w:rsidR="006E152B" w:rsidRDefault="00BA2621">
            <w:pPr>
              <w:pStyle w:val="TableParagraph"/>
              <w:ind w:left="132" w:right="1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E152B" w:rsidRDefault="00BA2621">
            <w:pPr>
              <w:pStyle w:val="TableParagraph"/>
              <w:spacing w:line="264" w:lineRule="exact"/>
              <w:ind w:left="131" w:right="123"/>
              <w:jc w:val="center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7767" w:type="dxa"/>
          </w:tcPr>
          <w:p w:rsidR="006E152B" w:rsidRDefault="00BA262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6E152B" w:rsidRDefault="00BA262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класс-3 часа</w:t>
            </w:r>
          </w:p>
        </w:tc>
      </w:tr>
    </w:tbl>
    <w:p w:rsidR="00BA2621" w:rsidRDefault="00BA2621"/>
    <w:sectPr w:rsidR="00BA2621">
      <w:type w:val="continuous"/>
      <w:pgSz w:w="11910" w:h="16840"/>
      <w:pgMar w:top="6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152B"/>
    <w:rsid w:val="00203740"/>
    <w:rsid w:val="006E152B"/>
    <w:rsid w:val="006F03C0"/>
    <w:rsid w:val="00771F20"/>
    <w:rsid w:val="00A23A2F"/>
    <w:rsid w:val="00BA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DA8240-7F2B-4984-AA3F-5DA91EC93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Никита Кочнев</cp:lastModifiedBy>
  <cp:revision>5</cp:revision>
  <dcterms:created xsi:type="dcterms:W3CDTF">2021-03-27T11:00:00Z</dcterms:created>
  <dcterms:modified xsi:type="dcterms:W3CDTF">2021-03-27T17:19:00Z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